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省直单位推荐见义勇为弘扬正气奖获奖候选人审批表</w:t>
      </w:r>
    </w:p>
    <w:tbl>
      <w:tblPr>
        <w:tblStyle w:val="3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670"/>
        <w:gridCol w:w="965"/>
        <w:gridCol w:w="1199"/>
        <w:gridCol w:w="1733"/>
        <w:gridCol w:w="100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92" w:type="pct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85" w:type="pct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89" w:type="pct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80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2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29" w:type="pct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80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385" w:type="pct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89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伤残（牺牲）情况</w:t>
            </w:r>
          </w:p>
        </w:tc>
        <w:tc>
          <w:tcPr>
            <w:tcW w:w="580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2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940" w:type="pct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9" w:type="pct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576" w:type="pct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1" w:type="pct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25" w:type="pct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职业</w:t>
            </w:r>
          </w:p>
        </w:tc>
        <w:tc>
          <w:tcPr>
            <w:tcW w:w="1001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2625" w:type="pct"/>
            <w:gridSpan w:val="4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001" w:type="pct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</w:trPr>
        <w:tc>
          <w:tcPr>
            <w:tcW w:w="792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4207" w:type="pct"/>
            <w:gridSpan w:val="6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省直单位意见</w:t>
            </w:r>
          </w:p>
        </w:tc>
        <w:tc>
          <w:tcPr>
            <w:tcW w:w="4207" w:type="pct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填报人：</w:t>
            </w:r>
          </w:p>
          <w:p>
            <w:pPr>
              <w:ind w:firstLine="5903" w:firstLineChars="21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签章</w:t>
            </w:r>
          </w:p>
          <w:p>
            <w:pPr>
              <w:ind w:firstLine="5622" w:firstLineChars="2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受到市、县见义勇为奖励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4207" w:type="pct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903" w:firstLineChars="21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签章</w:t>
            </w:r>
          </w:p>
          <w:p>
            <w:pPr>
              <w:ind w:firstLine="5622" w:firstLineChars="20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单位纪检监察部门意见</w:t>
            </w:r>
          </w:p>
        </w:tc>
        <w:tc>
          <w:tcPr>
            <w:tcW w:w="4207" w:type="pct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903" w:firstLineChars="21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签章  </w:t>
            </w:r>
          </w:p>
          <w:p>
            <w:pPr>
              <w:ind w:firstLine="5622" w:firstLineChars="2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市委政法委意见</w:t>
            </w:r>
          </w:p>
        </w:tc>
        <w:tc>
          <w:tcPr>
            <w:tcW w:w="4207" w:type="pct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903" w:firstLineChars="21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签章</w:t>
            </w:r>
          </w:p>
          <w:p>
            <w:pPr>
              <w:ind w:firstLine="5622" w:firstLineChars="2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792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省审批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4207" w:type="pct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5903" w:firstLineChars="2100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签章</w:t>
            </w:r>
          </w:p>
          <w:p>
            <w:pPr>
              <w:ind w:firstLine="5622" w:firstLineChars="20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注：1.主要先进事迹栏填写不够，可另附纸；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2.推荐对象为社会自然人（无工作单位）的，县（市、区）平安建设工作机构须征求户籍地县级公安机关意见；党员、公职人员需填写纪检监察部门意见。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NDljZDM5MTA2Y2UyMDBlYzA4NjYwYzI2ZGVhMTAifQ=="/>
  </w:docVars>
  <w:rsids>
    <w:rsidRoot w:val="66A53FC9"/>
    <w:rsid w:val="2B9A0E36"/>
    <w:rsid w:val="5A05095D"/>
    <w:rsid w:val="66A53FC9"/>
    <w:rsid w:val="72D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2023-12-18T02:20:00Z</dcterms:created>
  <dc:creator>胡乱取的网名</dc:creator>
  <cp:lastModifiedBy>谨甄子</cp:lastModifiedBy>
  <dcterms:modified xsi:type="dcterms:W3CDTF">2023-12-18T06:08:27Z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8949C34294384A97B737891E79F3518F_13</vt:lpwstr>
  </property>
</Properties>
</file>