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党员民主评议表</w:t>
      </w:r>
    </w:p>
    <w:tbl>
      <w:tblPr>
        <w:tblStyle w:val="4"/>
        <w:tblW w:w="14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53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34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ind w:left="0" w:leftChars="0" w:right="-80" w:rightChars="-38" w:firstLine="300" w:firstLineChars="125"/>
              <w:jc w:val="both"/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测评内容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  <w:t xml:space="preserve">     </w:t>
            </w:r>
          </w:p>
          <w:p>
            <w:pPr>
              <w:ind w:firstLine="600" w:firstLineChars="300"/>
              <w:jc w:val="both"/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  <w:t>及评价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</w:rPr>
              <w:t>意见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17" w:firstLineChars="49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党员</w:t>
            </w:r>
          </w:p>
          <w:p>
            <w:pPr>
              <w:ind w:firstLine="117" w:firstLineChars="49"/>
              <w:jc w:val="both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1239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评价内容</w:t>
            </w:r>
          </w:p>
        </w:tc>
        <w:tc>
          <w:tcPr>
            <w:tcW w:w="187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34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政治信仰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党员意识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理论学习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能力本领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作用发挥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纪律作风</w:t>
            </w:r>
          </w:p>
        </w:tc>
        <w:tc>
          <w:tcPr>
            <w:tcW w:w="187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4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优秀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合格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TFjNTQzNTk4MTYyN2M2ZmE5MDEyYTgyMWRlYWQifQ=="/>
  </w:docVars>
  <w:rsids>
    <w:rsidRoot w:val="50B637BF"/>
    <w:rsid w:val="50B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2024-02-29T02:04:00Z</dcterms:created>
  <dc:creator>Chenyuting</dc:creator>
  <cp:lastModifiedBy>Chenyuting</cp:lastModifiedBy>
  <dcterms:modified xsi:type="dcterms:W3CDTF">2024-02-29T02:04:59Z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45E3BDF951C2439990244941EE714A23</vt:lpwstr>
  </property>
</Properties>
</file>