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6"/>
          <w:szCs w:val="36"/>
        </w:rPr>
      </w:pPr>
      <w:r>
        <w:rPr>
          <w:rFonts w:hint="eastAsia"/>
          <w:bCs/>
          <w:sz w:val="24"/>
        </w:rPr>
        <w:t xml:space="preserve">附表二：   </w:t>
      </w:r>
      <w:r>
        <w:rPr>
          <w:rFonts w:hint="eastAsia" w:ascii="黑体" w:eastAsia="黑体"/>
          <w:sz w:val="36"/>
          <w:szCs w:val="36"/>
        </w:rPr>
        <w:t xml:space="preserve"> </w:t>
      </w:r>
      <w:bookmarkStart w:id="0" w:name="_GoBack"/>
      <w:r>
        <w:rPr>
          <w:rFonts w:hint="eastAsia" w:ascii="黑体" w:eastAsia="黑体"/>
          <w:sz w:val="36"/>
          <w:szCs w:val="36"/>
        </w:rPr>
        <w:t>期中教学检查（教风学风检查）表</w:t>
      </w:r>
      <w:bookmarkEnd w:id="0"/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 xml:space="preserve">学年第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学期）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/>
          <w:sz w:val="24"/>
        </w:rPr>
        <w:t>系部（盖章）：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635"/>
        <w:gridCol w:w="720"/>
        <w:gridCol w:w="1620"/>
        <w:gridCol w:w="1260"/>
        <w:gridCol w:w="1080"/>
        <w:gridCol w:w="7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3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抽查班级</w:t>
            </w:r>
          </w:p>
        </w:tc>
        <w:tc>
          <w:tcPr>
            <w:tcW w:w="72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应到人数</w:t>
            </w:r>
          </w:p>
        </w:tc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实到</w:t>
            </w:r>
            <w:r>
              <w:rPr>
                <w:rFonts w:hint="eastAsia" w:ascii="宋体" w:hAnsi="宋体"/>
                <w:szCs w:val="21"/>
              </w:rPr>
              <w:t>(其中</w:t>
            </w:r>
            <w:r>
              <w:rPr>
                <w:rFonts w:hint="eastAsia"/>
              </w:rPr>
              <w:t>迟到)人数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抽查人</w:t>
            </w:r>
          </w:p>
        </w:tc>
        <w:tc>
          <w:tcPr>
            <w:tcW w:w="72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抽查时间</w:t>
            </w:r>
          </w:p>
        </w:tc>
        <w:tc>
          <w:tcPr>
            <w:tcW w:w="198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before="156" w:beforeLines="50"/>
        <w:rPr>
          <w:rFonts w:hint="eastAsia"/>
          <w:b/>
        </w:rPr>
      </w:pPr>
      <w:r>
        <w:rPr>
          <w:rFonts w:hint="eastAsia"/>
          <w:b/>
        </w:rPr>
        <w:t>说明</w:t>
      </w:r>
    </w:p>
    <w:p>
      <w:pPr>
        <w:spacing w:before="156" w:beforeLines="50"/>
        <w:rPr>
          <w:rFonts w:hint="eastAsia"/>
          <w:b/>
        </w:rPr>
      </w:pPr>
      <w:r>
        <w:rPr>
          <w:rFonts w:hint="eastAsia"/>
        </w:rPr>
        <w:t>1、抽查时间：请填写周次节数，如第9周周二第3节课上课或下课。</w:t>
      </w:r>
    </w:p>
    <w:p>
      <w:pPr>
        <w:rPr>
          <w:rFonts w:hint="eastAsia"/>
        </w:rPr>
      </w:pPr>
      <w:r>
        <w:rPr>
          <w:rFonts w:hint="eastAsia"/>
        </w:rPr>
        <w:t>2、备注栏请填写教师上课有无迟到、早退、旷课、请人代课等现象，以及其它需要说明的情况。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填表人：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             时间：      年     月     日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B1CBA"/>
    <w:rsid w:val="0C5B1C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2017-11-08T01:23:00Z</dcterms:created>
  <dc:creator>Administrator</dc:creator>
  <cp:lastModifiedBy>Administrator</cp:lastModifiedBy>
  <dcterms:modified xsi:type="dcterms:W3CDTF">2017-11-08T01:23:43Z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